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993"/>
        <w:gridCol w:w="3118"/>
      </w:tblGrid>
      <w:tr w:rsidR="005E4D9A" w:rsidTr="0057370B">
        <w:tc>
          <w:tcPr>
            <w:tcW w:w="4395" w:type="dxa"/>
          </w:tcPr>
          <w:p w:rsidR="005E4D9A" w:rsidRPr="00FC202A" w:rsidRDefault="002970C8" w:rsidP="00B45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5.05pt;margin-top:8.1pt;width:36pt;height:35pt;z-index:251657728">
                  <v:imagedata r:id="rId8" o:title=""/>
                  <w10:wrap type="topAndBottom"/>
                </v:shape>
                <o:OLEObject Type="Embed" ProgID="WangImage.Document" ShapeID="_x0000_s1027" DrawAspect="Content" ObjectID="_1497268000" r:id="rId9"/>
              </w:pict>
            </w:r>
            <w:r w:rsidR="005E4D9A" w:rsidRPr="00FC202A">
              <w:rPr>
                <w:b/>
                <w:sz w:val="24"/>
                <w:szCs w:val="24"/>
              </w:rPr>
              <w:t>ΕΛΛΗΝΙΚΗ ΔΗΜΟΚΡΑΤΙΑ</w:t>
            </w:r>
          </w:p>
          <w:p w:rsidR="005E4D9A" w:rsidRPr="00FC202A" w:rsidRDefault="005E4D9A" w:rsidP="00B45BCF">
            <w:pPr>
              <w:tabs>
                <w:tab w:val="left" w:pos="913"/>
              </w:tabs>
              <w:jc w:val="center"/>
              <w:rPr>
                <w:b/>
                <w:sz w:val="24"/>
                <w:szCs w:val="24"/>
              </w:rPr>
            </w:pPr>
            <w:r w:rsidRPr="00FC202A">
              <w:rPr>
                <w:b/>
                <w:sz w:val="24"/>
                <w:szCs w:val="24"/>
              </w:rPr>
              <w:t xml:space="preserve">ΥΠΟΥΡΓΕΙΟ </w:t>
            </w:r>
            <w:r w:rsidR="003463D2">
              <w:rPr>
                <w:b/>
                <w:sz w:val="24"/>
                <w:szCs w:val="24"/>
              </w:rPr>
              <w:t xml:space="preserve">ΠΟΛΙΤΙΣΜΟΥ, </w:t>
            </w:r>
            <w:r w:rsidRPr="00FC202A">
              <w:rPr>
                <w:b/>
                <w:sz w:val="24"/>
                <w:szCs w:val="24"/>
              </w:rPr>
              <w:t>ΠΑΙΔΕΙΑΣ</w:t>
            </w:r>
            <w:r w:rsidR="003463D2">
              <w:rPr>
                <w:b/>
                <w:sz w:val="24"/>
                <w:szCs w:val="24"/>
              </w:rPr>
              <w:t xml:space="preserve"> </w:t>
            </w:r>
            <w:r w:rsidRPr="00FC202A">
              <w:rPr>
                <w:b/>
                <w:sz w:val="24"/>
                <w:szCs w:val="24"/>
              </w:rPr>
              <w:t>ΚΑΙ ΘΡΗΣΚΕΥΜΑΤΩΝ</w:t>
            </w:r>
          </w:p>
          <w:p w:rsidR="005E4D9A" w:rsidRPr="00B45BCF" w:rsidRDefault="005E4D9A" w:rsidP="00B45BCF">
            <w:pPr>
              <w:jc w:val="center"/>
              <w:rPr>
                <w:b/>
                <w:spacing w:val="40"/>
                <w:sz w:val="24"/>
              </w:rPr>
            </w:pPr>
            <w:r w:rsidRPr="00B45BCF">
              <w:rPr>
                <w:b/>
              </w:rPr>
              <w:t>-----</w:t>
            </w:r>
          </w:p>
          <w:p w:rsidR="005E4D9A" w:rsidRDefault="005E4D9A" w:rsidP="00B45BCF">
            <w:pPr>
              <w:jc w:val="center"/>
              <w:rPr>
                <w:b/>
                <w:sz w:val="22"/>
                <w:szCs w:val="22"/>
              </w:rPr>
            </w:pPr>
            <w:r w:rsidRPr="00FC202A">
              <w:rPr>
                <w:b/>
                <w:sz w:val="22"/>
                <w:szCs w:val="22"/>
              </w:rPr>
              <w:t>ΠΕΡΙΦ</w:t>
            </w:r>
            <w:r>
              <w:rPr>
                <w:b/>
                <w:sz w:val="22"/>
                <w:szCs w:val="22"/>
              </w:rPr>
              <w:t>.</w:t>
            </w:r>
            <w:r w:rsidRPr="00FC202A">
              <w:rPr>
                <w:b/>
                <w:sz w:val="22"/>
                <w:szCs w:val="22"/>
              </w:rPr>
              <w:t xml:space="preserve"> Δ/ΝΣΗ Π. &amp; Δ. ΕΚΠ/ΣΗΣ</w:t>
            </w:r>
          </w:p>
          <w:p w:rsidR="005E4D9A" w:rsidRPr="00FC202A" w:rsidRDefault="005E4D9A" w:rsidP="00B45BCF">
            <w:pPr>
              <w:jc w:val="center"/>
              <w:rPr>
                <w:b/>
                <w:sz w:val="22"/>
                <w:szCs w:val="22"/>
              </w:rPr>
            </w:pPr>
            <w:r w:rsidRPr="00FC202A">
              <w:rPr>
                <w:b/>
                <w:sz w:val="22"/>
                <w:szCs w:val="22"/>
              </w:rPr>
              <w:t>ΔΥΤ. ΜΑΚΕΔΟΝΙΑΣ</w:t>
            </w:r>
          </w:p>
          <w:p w:rsidR="005E4D9A" w:rsidRDefault="005E4D9A">
            <w:pPr>
              <w:pStyle w:val="2"/>
              <w:jc w:val="center"/>
              <w:rPr>
                <w:spacing w:val="100"/>
              </w:rPr>
            </w:pPr>
            <w:r w:rsidRPr="00FC202A">
              <w:rPr>
                <w:sz w:val="22"/>
                <w:szCs w:val="22"/>
              </w:rPr>
              <w:t>Δ/ΝΣΗ Β/ΘΜΙΑΣ ΕΚΠ/ΣΗΣ ΚΑΣΤΟΡΙΑΣ</w:t>
            </w:r>
          </w:p>
        </w:tc>
        <w:tc>
          <w:tcPr>
            <w:tcW w:w="993" w:type="dxa"/>
          </w:tcPr>
          <w:p w:rsidR="005E4D9A" w:rsidRDefault="005E4D9A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5E4D9A" w:rsidRDefault="005E4D9A">
            <w:pPr>
              <w:jc w:val="both"/>
              <w:rPr>
                <w:sz w:val="24"/>
              </w:rPr>
            </w:pPr>
          </w:p>
          <w:p w:rsidR="005E4D9A" w:rsidRDefault="005E4D9A">
            <w:pPr>
              <w:jc w:val="both"/>
              <w:rPr>
                <w:sz w:val="24"/>
              </w:rPr>
            </w:pPr>
          </w:p>
          <w:p w:rsidR="005E4D9A" w:rsidRDefault="005E4D9A">
            <w:pPr>
              <w:jc w:val="both"/>
              <w:rPr>
                <w:sz w:val="24"/>
              </w:rPr>
            </w:pPr>
          </w:p>
          <w:p w:rsidR="005E4D9A" w:rsidRPr="006F5FF9" w:rsidRDefault="005E4D9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Καστοριά,  </w:t>
            </w:r>
            <w:r w:rsidR="0062270E" w:rsidRPr="006F5FF9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-</w:t>
            </w:r>
            <w:r w:rsidR="00EB295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-201</w:t>
            </w:r>
            <w:r w:rsidR="003463D2">
              <w:rPr>
                <w:b/>
                <w:sz w:val="24"/>
              </w:rPr>
              <w:t>5</w:t>
            </w:r>
          </w:p>
          <w:p w:rsidR="005E4D9A" w:rsidRPr="006F5FF9" w:rsidRDefault="005E4D9A" w:rsidP="0062270E">
            <w:pPr>
              <w:pStyle w:val="4"/>
            </w:pPr>
            <w:r w:rsidRPr="00DF69DB">
              <w:t xml:space="preserve">Αριθ. </w:t>
            </w:r>
            <w:proofErr w:type="spellStart"/>
            <w:r w:rsidRPr="00DF69DB">
              <w:t>Πρωτ</w:t>
            </w:r>
            <w:proofErr w:type="spellEnd"/>
            <w:r w:rsidRPr="00DF69DB">
              <w:t>.:</w:t>
            </w:r>
            <w:r>
              <w:rPr>
                <w:b w:val="0"/>
              </w:rPr>
              <w:t xml:space="preserve"> </w:t>
            </w:r>
            <w:r>
              <w:t>Φ.</w:t>
            </w:r>
            <w:r w:rsidR="00EB295E">
              <w:t>1</w:t>
            </w:r>
            <w:r w:rsidR="003463D2">
              <w:t>1</w:t>
            </w:r>
            <w:r w:rsidR="00EB295E">
              <w:t>.1</w:t>
            </w:r>
            <w:r w:rsidR="003463D2">
              <w:t>/</w:t>
            </w:r>
            <w:r w:rsidR="006F5FF9">
              <w:t>2522β</w:t>
            </w:r>
          </w:p>
        </w:tc>
      </w:tr>
      <w:tr w:rsidR="005E4D9A" w:rsidTr="0057370B">
        <w:tc>
          <w:tcPr>
            <w:tcW w:w="4395" w:type="dxa"/>
          </w:tcPr>
          <w:p w:rsidR="005E4D9A" w:rsidRDefault="005E4D9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E4D9A" w:rsidRDefault="005E4D9A">
            <w:pPr>
              <w:jc w:val="both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E4D9A" w:rsidRDefault="005E4D9A">
            <w:pPr>
              <w:jc w:val="both"/>
              <w:rPr>
                <w:sz w:val="24"/>
              </w:rPr>
            </w:pPr>
          </w:p>
        </w:tc>
      </w:tr>
      <w:tr w:rsidR="005E4D9A" w:rsidTr="0057370B">
        <w:tc>
          <w:tcPr>
            <w:tcW w:w="4395" w:type="dxa"/>
          </w:tcPr>
          <w:p w:rsidR="005E4D9A" w:rsidRDefault="005E4D9A">
            <w:pPr>
              <w:jc w:val="both"/>
              <w:rPr>
                <w:sz w:val="24"/>
              </w:rPr>
            </w:pPr>
            <w:r>
              <w:rPr>
                <w:sz w:val="24"/>
              </w:rPr>
              <w:t>Ταχ. Δ/νση    : Καραολή 10, Τ.</w:t>
            </w:r>
            <w:r w:rsidR="006C2DDE" w:rsidRPr="006C2DDE">
              <w:rPr>
                <w:sz w:val="24"/>
              </w:rPr>
              <w:t xml:space="preserve"> </w:t>
            </w:r>
            <w:r w:rsidR="002B23C1">
              <w:rPr>
                <w:sz w:val="24"/>
              </w:rPr>
              <w:t>Κ.521</w:t>
            </w:r>
            <w:r>
              <w:rPr>
                <w:sz w:val="24"/>
              </w:rPr>
              <w:t>00</w:t>
            </w:r>
          </w:p>
          <w:p w:rsidR="005118DE" w:rsidRDefault="005E4D9A" w:rsidP="005118DE">
            <w:pPr>
              <w:jc w:val="both"/>
            </w:pPr>
            <w:r>
              <w:rPr>
                <w:sz w:val="24"/>
              </w:rPr>
              <w:t xml:space="preserve">Πληροφορίες: </w:t>
            </w:r>
            <w:r w:rsidR="00BB413D">
              <w:rPr>
                <w:b/>
                <w:sz w:val="24"/>
              </w:rPr>
              <w:t>Π</w:t>
            </w:r>
            <w:r w:rsidR="005118DE" w:rsidRPr="005118DE">
              <w:rPr>
                <w:b/>
                <w:sz w:val="24"/>
              </w:rPr>
              <w:t xml:space="preserve">. </w:t>
            </w:r>
            <w:r w:rsidR="00BB413D">
              <w:rPr>
                <w:b/>
                <w:sz w:val="24"/>
              </w:rPr>
              <w:t>Παρνάβας</w:t>
            </w:r>
            <w:r w:rsidR="005118DE">
              <w:t xml:space="preserve"> </w:t>
            </w:r>
          </w:p>
          <w:p w:rsidR="005E4D9A" w:rsidRDefault="005E4D9A">
            <w:pPr>
              <w:pStyle w:val="1"/>
            </w:pPr>
            <w:r>
              <w:t>Τηλέφωνο     : 246705521</w:t>
            </w:r>
            <w:r w:rsidR="00BB413D">
              <w:t>7</w:t>
            </w:r>
          </w:p>
          <w:p w:rsidR="005E4D9A" w:rsidRDefault="00BB413D">
            <w:pPr>
              <w:jc w:val="both"/>
              <w:rPr>
                <w:sz w:val="24"/>
              </w:rPr>
            </w:pPr>
            <w:r>
              <w:rPr>
                <w:sz w:val="24"/>
              </w:rPr>
              <w:t>Fax               : 2467055216</w:t>
            </w:r>
          </w:p>
          <w:p w:rsidR="005E4D9A" w:rsidRPr="00620A77" w:rsidRDefault="005E4D9A" w:rsidP="00ED7F74">
            <w:pPr>
              <w:jc w:val="both"/>
              <w:rPr>
                <w:sz w:val="24"/>
                <w:lang w:val="de-DE"/>
              </w:rPr>
            </w:pPr>
            <w:proofErr w:type="spellStart"/>
            <w:r w:rsidRPr="00620A77">
              <w:rPr>
                <w:sz w:val="24"/>
                <w:lang w:val="de-DE"/>
              </w:rPr>
              <w:t>E-mail</w:t>
            </w:r>
            <w:proofErr w:type="spellEnd"/>
            <w:r w:rsidRPr="00620A77">
              <w:rPr>
                <w:sz w:val="24"/>
                <w:lang w:val="de-DE"/>
              </w:rPr>
              <w:t xml:space="preserve">          : </w:t>
            </w:r>
            <w:hyperlink r:id="rId10" w:history="1">
              <w:r w:rsidRPr="00620A77">
                <w:rPr>
                  <w:rStyle w:val="-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3" w:type="dxa"/>
          </w:tcPr>
          <w:p w:rsidR="005E4D9A" w:rsidRPr="002809FD" w:rsidRDefault="005E4D9A">
            <w:pPr>
              <w:jc w:val="both"/>
              <w:rPr>
                <w:b/>
                <w:sz w:val="24"/>
                <w:lang w:val="en-US"/>
              </w:rPr>
            </w:pPr>
          </w:p>
          <w:p w:rsidR="005E4D9A" w:rsidRPr="002809FD" w:rsidRDefault="005E4D9A">
            <w:pPr>
              <w:jc w:val="both"/>
              <w:rPr>
                <w:b/>
                <w:sz w:val="24"/>
                <w:lang w:val="en-US"/>
              </w:rPr>
            </w:pPr>
          </w:p>
          <w:p w:rsidR="005E4D9A" w:rsidRPr="002809FD" w:rsidRDefault="005E4D9A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D7F74" w:rsidRPr="00ED7F74" w:rsidRDefault="006D4B08" w:rsidP="00EB295E">
            <w:pPr>
              <w:jc w:val="center"/>
              <w:rPr>
                <w:b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>AΠΟΦΑΣΗ</w:t>
            </w:r>
          </w:p>
        </w:tc>
      </w:tr>
    </w:tbl>
    <w:p w:rsidR="000F7CA0" w:rsidRDefault="000F7CA0" w:rsidP="00B45BCF">
      <w:pPr>
        <w:pStyle w:val="2"/>
        <w:ind w:right="-760"/>
        <w:rPr>
          <w:sz w:val="26"/>
          <w:u w:val="single"/>
        </w:rPr>
      </w:pPr>
    </w:p>
    <w:p w:rsidR="003463D2" w:rsidRDefault="003463D2" w:rsidP="00B45BCF">
      <w:pPr>
        <w:pStyle w:val="2"/>
        <w:ind w:right="-760"/>
        <w:rPr>
          <w:i/>
          <w:sz w:val="26"/>
        </w:rPr>
      </w:pPr>
    </w:p>
    <w:p w:rsidR="005E4D9A" w:rsidRPr="006D4B08" w:rsidRDefault="00EB295E" w:rsidP="006D4B08">
      <w:pPr>
        <w:ind w:right="360"/>
        <w:jc w:val="both"/>
        <w:rPr>
          <w:b/>
          <w:i/>
          <w:sz w:val="24"/>
          <w:szCs w:val="24"/>
        </w:rPr>
      </w:pPr>
      <w:r w:rsidRPr="006D4B08">
        <w:rPr>
          <w:b/>
          <w:i/>
          <w:sz w:val="24"/>
          <w:szCs w:val="24"/>
        </w:rPr>
        <w:t>ΘΕΜΑ: "</w:t>
      </w:r>
      <w:r w:rsidR="00ED7F74" w:rsidRPr="006D4B08">
        <w:rPr>
          <w:b/>
          <w:i/>
          <w:sz w:val="24"/>
          <w:szCs w:val="24"/>
        </w:rPr>
        <w:t xml:space="preserve"> </w:t>
      </w:r>
      <w:r w:rsidR="006D4B08" w:rsidRPr="006D4B08">
        <w:rPr>
          <w:b/>
          <w:i/>
          <w:sz w:val="24"/>
          <w:szCs w:val="24"/>
        </w:rPr>
        <w:t>Τοποθέτηση</w:t>
      </w:r>
      <w:r w:rsidR="00B80A32" w:rsidRPr="006D4B08">
        <w:rPr>
          <w:b/>
          <w:i/>
          <w:sz w:val="24"/>
          <w:szCs w:val="24"/>
        </w:rPr>
        <w:t xml:space="preserve"> </w:t>
      </w:r>
      <w:r w:rsidR="00204E44" w:rsidRPr="006D4B08">
        <w:rPr>
          <w:b/>
          <w:i/>
          <w:sz w:val="24"/>
          <w:szCs w:val="24"/>
        </w:rPr>
        <w:t>Υποδ</w:t>
      </w:r>
      <w:r w:rsidR="00B80A32" w:rsidRPr="006D4B08">
        <w:rPr>
          <w:b/>
          <w:i/>
          <w:sz w:val="24"/>
          <w:szCs w:val="24"/>
        </w:rPr>
        <w:t>ιευθυντών</w:t>
      </w:r>
      <w:r w:rsidR="001A5F83" w:rsidRPr="006D4B08">
        <w:rPr>
          <w:b/>
          <w:i/>
          <w:sz w:val="24"/>
          <w:szCs w:val="24"/>
        </w:rPr>
        <w:t xml:space="preserve"> Σχολικών Μονάδων</w:t>
      </w:r>
      <w:r w:rsidR="00204E44" w:rsidRPr="006D4B08">
        <w:rPr>
          <w:b/>
          <w:i/>
          <w:sz w:val="24"/>
          <w:szCs w:val="24"/>
        </w:rPr>
        <w:t xml:space="preserve"> και </w:t>
      </w:r>
      <w:proofErr w:type="spellStart"/>
      <w:r w:rsidR="00204E44" w:rsidRPr="006D4B08">
        <w:rPr>
          <w:b/>
          <w:i/>
          <w:sz w:val="24"/>
          <w:szCs w:val="24"/>
        </w:rPr>
        <w:t>Τομεαρχών</w:t>
      </w:r>
      <w:proofErr w:type="spellEnd"/>
      <w:r w:rsidR="006D4B08" w:rsidRPr="006D4B08">
        <w:rPr>
          <w:b/>
          <w:i/>
          <w:sz w:val="24"/>
          <w:szCs w:val="24"/>
        </w:rPr>
        <w:t xml:space="preserve"> </w:t>
      </w:r>
      <w:r w:rsidR="001A5F83" w:rsidRPr="006D4B08">
        <w:rPr>
          <w:b/>
          <w:i/>
          <w:sz w:val="24"/>
          <w:szCs w:val="24"/>
        </w:rPr>
        <w:t xml:space="preserve"> Ε.Κ.</w:t>
      </w:r>
      <w:r w:rsidR="00204E44" w:rsidRPr="006D4B08">
        <w:rPr>
          <w:b/>
          <w:i/>
          <w:sz w:val="24"/>
          <w:szCs w:val="24"/>
        </w:rPr>
        <w:t xml:space="preserve"> </w:t>
      </w:r>
      <w:r w:rsidR="00B80A32" w:rsidRPr="006D4B08">
        <w:rPr>
          <w:b/>
          <w:i/>
          <w:sz w:val="24"/>
          <w:szCs w:val="24"/>
        </w:rPr>
        <w:t>της Δ/</w:t>
      </w:r>
      <w:proofErr w:type="spellStart"/>
      <w:r w:rsidR="00B80A32" w:rsidRPr="006D4B08">
        <w:rPr>
          <w:b/>
          <w:i/>
          <w:sz w:val="24"/>
          <w:szCs w:val="24"/>
        </w:rPr>
        <w:t>νσης</w:t>
      </w:r>
      <w:proofErr w:type="spellEnd"/>
      <w:r w:rsidR="00B80A32" w:rsidRPr="006D4B08">
        <w:rPr>
          <w:b/>
          <w:i/>
          <w:sz w:val="24"/>
          <w:szCs w:val="24"/>
        </w:rPr>
        <w:t xml:space="preserve"> Β/</w:t>
      </w:r>
      <w:proofErr w:type="spellStart"/>
      <w:r w:rsidR="00B80A32" w:rsidRPr="006D4B08">
        <w:rPr>
          <w:b/>
          <w:i/>
          <w:sz w:val="24"/>
          <w:szCs w:val="24"/>
        </w:rPr>
        <w:t>θμιας</w:t>
      </w:r>
      <w:proofErr w:type="spellEnd"/>
      <w:r w:rsidR="00B80A32" w:rsidRPr="006D4B08">
        <w:rPr>
          <w:b/>
          <w:i/>
          <w:sz w:val="24"/>
          <w:szCs w:val="24"/>
        </w:rPr>
        <w:t xml:space="preserve"> </w:t>
      </w:r>
      <w:proofErr w:type="spellStart"/>
      <w:r w:rsidR="00B80A32" w:rsidRPr="006D4B08">
        <w:rPr>
          <w:b/>
          <w:i/>
          <w:sz w:val="24"/>
          <w:szCs w:val="24"/>
        </w:rPr>
        <w:t>Εκπ</w:t>
      </w:r>
      <w:proofErr w:type="spellEnd"/>
      <w:r w:rsidR="00B80A32" w:rsidRPr="006D4B08">
        <w:rPr>
          <w:b/>
          <w:i/>
          <w:sz w:val="24"/>
          <w:szCs w:val="24"/>
        </w:rPr>
        <w:t xml:space="preserve">/σης Καστοριάς </w:t>
      </w:r>
      <w:r w:rsidR="005E4D9A" w:rsidRPr="006D4B08">
        <w:rPr>
          <w:b/>
          <w:i/>
          <w:sz w:val="24"/>
          <w:szCs w:val="24"/>
        </w:rPr>
        <w:t>"</w:t>
      </w:r>
    </w:p>
    <w:p w:rsidR="006D4B08" w:rsidRPr="006D4B08" w:rsidRDefault="006D4B08" w:rsidP="006D4B08">
      <w:pPr>
        <w:ind w:right="360"/>
        <w:jc w:val="both"/>
        <w:rPr>
          <w:b/>
          <w:i/>
          <w:sz w:val="24"/>
          <w:szCs w:val="24"/>
        </w:rPr>
      </w:pPr>
    </w:p>
    <w:p w:rsidR="006D4B08" w:rsidRDefault="006D4B08" w:rsidP="006D4B0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Η Διευθύντρια Δευτεροβάθμιας Εκπαίδευσης Καστοριάς</w:t>
      </w:r>
    </w:p>
    <w:p w:rsidR="006D4B08" w:rsidRDefault="006D4B08" w:rsidP="006D4B0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6D4B08" w:rsidRDefault="006D4B08" w:rsidP="006D4B08">
      <w:pPr>
        <w:tabs>
          <w:tab w:val="left" w:pos="851"/>
        </w:tabs>
        <w:rPr>
          <w:b/>
          <w:i/>
          <w:sz w:val="22"/>
          <w:szCs w:val="22"/>
        </w:rPr>
      </w:pPr>
      <w:r>
        <w:rPr>
          <w:rFonts w:ascii="Calibri,Bold" w:hAnsi="Calibri,Bold" w:cs="Calibri,Bold"/>
          <w:b/>
          <w:bCs/>
          <w:sz w:val="24"/>
          <w:szCs w:val="24"/>
        </w:rPr>
        <w:t>Έ χ ο ν τ α ς υ π ό ψ η:</w:t>
      </w:r>
    </w:p>
    <w:p w:rsidR="006D4B08" w:rsidRDefault="006D4B08" w:rsidP="00AB7762">
      <w:pPr>
        <w:tabs>
          <w:tab w:val="left" w:pos="851"/>
        </w:tabs>
        <w:rPr>
          <w:b/>
          <w:i/>
          <w:sz w:val="22"/>
          <w:szCs w:val="22"/>
        </w:rPr>
      </w:pP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Τις διατάξεις του ν. 1566/1985 (ΦΕΚ 167/Τ.Α΄/30-09-1985) «Δομή και λειτουργία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της πρωτοβάθμιας και δευτεροβάθμιας εκπαίδευσης και άλλες διατάξεις», όπως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τροποποιήθηκε και ισχύει.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Τις διατάξεις του Ν. 4024/2011 (ΦΕΚ 226/τ. Α΄/27-10-2011), όπως τροποποιήθηκε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και ισχύει σήμερα.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>Τις διατάξεις του ν. 4327/2015 (ΦΕΚ 50/τ. Α΄/ 14-5-2015) «Επείγοντα μέτρα για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την Πρωτοβάθμια, Δευτεροβάθμια και Τριτοβάθμια Εκπαίδευση».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 xml:space="preserve">Την </w:t>
      </w:r>
      <w:proofErr w:type="spellStart"/>
      <w:r>
        <w:rPr>
          <w:rFonts w:ascii="Calibri" w:hAnsi="Calibri" w:cs="Calibri"/>
          <w:sz w:val="24"/>
          <w:szCs w:val="24"/>
        </w:rPr>
        <w:t>αριθμ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πρωτ</w:t>
      </w:r>
      <w:proofErr w:type="spellEnd"/>
      <w:r>
        <w:rPr>
          <w:rFonts w:ascii="Calibri" w:hAnsi="Calibri" w:cs="Calibri"/>
          <w:sz w:val="24"/>
          <w:szCs w:val="24"/>
        </w:rPr>
        <w:t>. Φ.361.22/26/79840/Ε3/19-05-2015 (ΦΕΚ915/τ.Β΄/20-05-2015)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Υπουργική Απόφαση με θέμα: «Καθορισμός της διαδικασίας υποβολής αιτήσεων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και επιλογής διευθυντών σχολικών Μονάδων και εργαστηριακών κέντρων».</w:t>
      </w:r>
    </w:p>
    <w:p w:rsidR="006D4B08" w:rsidRDefault="00CA743C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5</w:t>
      </w:r>
      <w:r w:rsidR="006D4B08"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 w:rsidR="006D4B08">
        <w:rPr>
          <w:rFonts w:ascii="Calibri" w:hAnsi="Calibri" w:cs="Calibri"/>
          <w:sz w:val="24"/>
          <w:szCs w:val="24"/>
        </w:rPr>
        <w:t xml:space="preserve">Την </w:t>
      </w:r>
      <w:proofErr w:type="spellStart"/>
      <w:r w:rsidR="006D4B08">
        <w:rPr>
          <w:rFonts w:ascii="Calibri" w:hAnsi="Calibri" w:cs="Calibri"/>
          <w:sz w:val="24"/>
          <w:szCs w:val="24"/>
        </w:rPr>
        <w:t>αριθμ</w:t>
      </w:r>
      <w:proofErr w:type="spellEnd"/>
      <w:r w:rsidR="006D4B08">
        <w:rPr>
          <w:rFonts w:ascii="Calibri" w:hAnsi="Calibri" w:cs="Calibri"/>
          <w:sz w:val="24"/>
          <w:szCs w:val="24"/>
        </w:rPr>
        <w:t>. Φ.361.22/34/85013/Ε3/28-05-2015 εγκύκλιο του Υ.ΠΟ.ΠΑΙ.Θ. με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θέμα: «Διευκρινίσεις σχετικά με την επιλογή υποψηφίων Διευθυντών όλων των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τύπων Σχολικών Μονάδων Πρωτοβάθμιας και Δευτεροβάθμιας Εκπαίδευσης-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Χρονοδιάγραμμα διαδικασίας επιλογής Διευθυντών-Υποδιευθυντών Σχολικών.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6. </w:t>
      </w:r>
      <w:r>
        <w:rPr>
          <w:rFonts w:ascii="Calibri" w:hAnsi="Calibri" w:cs="Calibri"/>
          <w:sz w:val="24"/>
          <w:szCs w:val="24"/>
        </w:rPr>
        <w:t xml:space="preserve">Τη με </w:t>
      </w:r>
      <w:proofErr w:type="spellStart"/>
      <w:r>
        <w:rPr>
          <w:rFonts w:ascii="Calibri" w:hAnsi="Calibri" w:cs="Calibri"/>
          <w:sz w:val="24"/>
          <w:szCs w:val="24"/>
        </w:rPr>
        <w:t>αριθμ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πρωτ</w:t>
      </w:r>
      <w:proofErr w:type="spellEnd"/>
      <w:r>
        <w:rPr>
          <w:rFonts w:ascii="Calibri" w:hAnsi="Calibri" w:cs="Calibri"/>
          <w:sz w:val="24"/>
          <w:szCs w:val="24"/>
        </w:rPr>
        <w:t>. Φ.350/71/82429/Ε3/22-5-2015 (ΑΔΑ: ΤΞΤΚ465ΦΘ3-ΝΩΤ)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Υ.Α. με θέμα: «Ορισμός επιπλέον μελών στα Περιφερειακά Συμβούλια Επιλογής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Π.Υ.Σ.Π.Ε. και Π.Υ.Σ.Δ.Ε.», όπως τροποποιήθηκε με τις </w:t>
      </w:r>
      <w:proofErr w:type="spellStart"/>
      <w:r>
        <w:rPr>
          <w:rFonts w:ascii="Calibri" w:hAnsi="Calibri" w:cs="Calibri"/>
          <w:sz w:val="24"/>
          <w:szCs w:val="24"/>
        </w:rPr>
        <w:t>αριθμ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πρωτ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Φ.350/74/86027/Ε3/29-5-2015 (ΑΔΑ: 693Λ465ΦΘ3-ΗΞΑ) και Φ.350/78/90450/Ε3/8-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6-2015 (ΑΔΑ:Ω8ΝΜ465ΦΘ3-ΒΓΘ) Υ.Α. με θέμα: «Τροποποίηση της Υπουργικής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Απόφασης ορισμού επιπλέον μελών στα Περιφερειακά Συμβούλια Επιλογής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Π.Υ.Σ.Π.Ε. και Π.Υ.Σ.Δ.Ε.» και ισχύει.</w:t>
      </w:r>
    </w:p>
    <w:p w:rsidR="006D4B08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7</w:t>
      </w:r>
      <w:r w:rsidR="006D4B08"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 w:rsidR="006D4B08">
        <w:rPr>
          <w:rFonts w:ascii="Calibri" w:hAnsi="Calibri" w:cs="Calibri"/>
          <w:sz w:val="24"/>
          <w:szCs w:val="24"/>
        </w:rPr>
        <w:t xml:space="preserve">Την </w:t>
      </w:r>
      <w:proofErr w:type="spellStart"/>
      <w:r w:rsidR="006D4B08">
        <w:rPr>
          <w:rFonts w:ascii="Calibri" w:hAnsi="Calibri" w:cs="Calibri"/>
          <w:sz w:val="24"/>
          <w:szCs w:val="24"/>
        </w:rPr>
        <w:t>αριθμ</w:t>
      </w:r>
      <w:proofErr w:type="spellEnd"/>
      <w:r w:rsidR="006D4B08">
        <w:rPr>
          <w:rFonts w:ascii="Calibri" w:hAnsi="Calibri" w:cs="Calibri"/>
          <w:sz w:val="24"/>
          <w:szCs w:val="24"/>
        </w:rPr>
        <w:t>. Φ.361.22/41/88606/Ε3/4-6-2015 εγκύκλιο του Υ.ΠΟ.ΠΑΙ.Θ. με θέμα: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«Διευκρινίσεις σχετικά με την επιλογή υποψηφίων Διευθυντών όλων των τύπων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Σχολικών Μονάδων Πρωτοβάθμιας και Δευτεροβάθμιας Εκπαίδευσης-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Χρονοδιαγράμματα διαδικασίας επιλογής Διευθυντών-Υποδιευθυντών Σχολικών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Μονάδων Δευτεροβάθμιας Εκπαίδευσης».</w:t>
      </w:r>
    </w:p>
    <w:p w:rsid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 w:rsidRPr="00A1430D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Την αριθ.  Φ.361.22/52/99664/Ε3/23-6-2015 εγκύκλιο του Υ.ΠΟ.ΠΑΙ.Θ. «Διευκρινήσεις  σχετικά με την επιλογή υποψηφίων Υποδιευθυντών … και Υπευθύνων Τομέων Ε.Κ.»</w:t>
      </w:r>
    </w:p>
    <w:p w:rsidR="00A1430D" w:rsidRPr="00A1430D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Pr="00A1430D">
        <w:rPr>
          <w:rFonts w:ascii="Calibri" w:hAnsi="Calibri" w:cs="Calibri"/>
          <w:b/>
          <w:sz w:val="24"/>
          <w:szCs w:val="24"/>
        </w:rPr>
        <w:t>.</w:t>
      </w:r>
      <w:r w:rsidRPr="00A1430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Την αριθ.  Φ.361.22/54/102524/Ε3/26-6-2015 εγκύκλιο του Υ.ΠΟ.ΠΑΙ.Θ. «Διευκρινήσεις  σχετικά με την επιλογή υποψηφίων Υποδιευθυντών όλων των τύπων  Σχολικών Μονάδων Δευτεροβάθμιας Εκπαίδευσης»</w:t>
      </w:r>
    </w:p>
    <w:p w:rsidR="006D4B08" w:rsidRDefault="00A1430D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10</w:t>
      </w:r>
      <w:r w:rsidR="006D4B08"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 w:rsidR="006D4B08">
        <w:rPr>
          <w:rFonts w:ascii="Calibri" w:hAnsi="Calibri" w:cs="Calibri"/>
          <w:sz w:val="24"/>
          <w:szCs w:val="24"/>
        </w:rPr>
        <w:t xml:space="preserve">Την </w:t>
      </w:r>
      <w:proofErr w:type="spellStart"/>
      <w:r w:rsidR="006D4B08">
        <w:rPr>
          <w:rFonts w:ascii="Calibri" w:hAnsi="Calibri" w:cs="Calibri"/>
          <w:sz w:val="24"/>
          <w:szCs w:val="24"/>
        </w:rPr>
        <w:t>αριθμ</w:t>
      </w:r>
      <w:proofErr w:type="spellEnd"/>
      <w:r w:rsidR="006D4B08">
        <w:rPr>
          <w:rFonts w:ascii="Calibri" w:hAnsi="Calibri" w:cs="Calibri"/>
          <w:sz w:val="24"/>
          <w:szCs w:val="24"/>
        </w:rPr>
        <w:t>. 6/30-06-2015 Πράξη του Διευρυμένου ΠΥΣΔΕ Καστοριάς σχετικά με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την τοποθέτηση υποψηφίων Δ/</w:t>
      </w:r>
      <w:proofErr w:type="spellStart"/>
      <w:r>
        <w:rPr>
          <w:rFonts w:ascii="Calibri" w:hAnsi="Calibri" w:cs="Calibri"/>
          <w:sz w:val="24"/>
          <w:szCs w:val="24"/>
        </w:rPr>
        <w:t>ντών</w:t>
      </w:r>
      <w:proofErr w:type="spellEnd"/>
      <w:r>
        <w:rPr>
          <w:rFonts w:ascii="Calibri" w:hAnsi="Calibri" w:cs="Calibri"/>
          <w:sz w:val="24"/>
          <w:szCs w:val="24"/>
        </w:rPr>
        <w:t xml:space="preserve"> Σχολικών Μονάδων Δευτεροβάθμιας</w:t>
      </w:r>
    </w:p>
    <w:p w:rsidR="006D4B08" w:rsidRDefault="006D4B08" w:rsidP="00A1430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Εκπαίδευσης της Δ/</w:t>
      </w:r>
      <w:proofErr w:type="spellStart"/>
      <w:r>
        <w:rPr>
          <w:rFonts w:ascii="Calibri" w:hAnsi="Calibri" w:cs="Calibri"/>
          <w:sz w:val="24"/>
          <w:szCs w:val="24"/>
        </w:rPr>
        <w:t>νσης</w:t>
      </w:r>
      <w:proofErr w:type="spellEnd"/>
      <w:r>
        <w:rPr>
          <w:rFonts w:ascii="Calibri" w:hAnsi="Calibri" w:cs="Calibri"/>
          <w:sz w:val="24"/>
          <w:szCs w:val="24"/>
        </w:rPr>
        <w:t xml:space="preserve"> ΔΕ Καστοριάς.</w:t>
      </w:r>
    </w:p>
    <w:p w:rsidR="006D4B08" w:rsidRDefault="00CA743C" w:rsidP="00CA743C">
      <w:pPr>
        <w:pStyle w:val="20"/>
        <w:ind w:firstLine="720"/>
        <w:jc w:val="center"/>
        <w:rPr>
          <w:szCs w:val="24"/>
        </w:rPr>
      </w:pPr>
      <w:r>
        <w:rPr>
          <w:rFonts w:ascii="Calibri,Bold" w:hAnsi="Calibri,Bold" w:cs="Calibri,Bold"/>
          <w:b/>
          <w:bCs/>
          <w:szCs w:val="24"/>
        </w:rPr>
        <w:t>Α π ο φ α σ ί ζ ο υ μ ε</w:t>
      </w:r>
    </w:p>
    <w:p w:rsidR="006D4B08" w:rsidRPr="00CA743C" w:rsidRDefault="006D4B08" w:rsidP="00CA743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9FD" w:rsidRDefault="00CA743C" w:rsidP="00CA743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CA743C">
        <w:rPr>
          <w:rFonts w:ascii="Calibri" w:hAnsi="Calibri" w:cs="Calibri"/>
          <w:b/>
          <w:sz w:val="24"/>
          <w:szCs w:val="24"/>
        </w:rPr>
        <w:t>Τοποθετούμε</w:t>
      </w:r>
      <w:r w:rsidRPr="00CA743C">
        <w:rPr>
          <w:rFonts w:ascii="Calibri" w:hAnsi="Calibri" w:cs="Calibri"/>
          <w:sz w:val="24"/>
          <w:szCs w:val="24"/>
        </w:rPr>
        <w:t xml:space="preserve">, για το συμφέρον της Υπηρεσίας και με δαπάνη του Δημοσίου, στις αντίστοιχες θέσεις </w:t>
      </w:r>
      <w:r w:rsidR="00841DD6" w:rsidRPr="00CA743C">
        <w:rPr>
          <w:rFonts w:ascii="Calibri" w:hAnsi="Calibri" w:cs="Calibri"/>
          <w:sz w:val="24"/>
          <w:szCs w:val="24"/>
        </w:rPr>
        <w:t xml:space="preserve"> </w:t>
      </w:r>
      <w:r w:rsidR="0062270E" w:rsidRPr="00CA743C">
        <w:rPr>
          <w:rFonts w:ascii="Calibri" w:hAnsi="Calibri" w:cs="Calibri"/>
          <w:sz w:val="24"/>
          <w:szCs w:val="24"/>
        </w:rPr>
        <w:t>Υποδ</w:t>
      </w:r>
      <w:r w:rsidR="00841DD6" w:rsidRPr="00CA743C">
        <w:rPr>
          <w:rFonts w:ascii="Calibri" w:hAnsi="Calibri" w:cs="Calibri"/>
          <w:sz w:val="24"/>
          <w:szCs w:val="24"/>
        </w:rPr>
        <w:t>ιευθυντών Σχολικών Μονάδων</w:t>
      </w:r>
      <w:r w:rsidR="001A5F83" w:rsidRPr="00CA743C">
        <w:rPr>
          <w:rFonts w:ascii="Calibri" w:hAnsi="Calibri" w:cs="Calibri"/>
          <w:sz w:val="24"/>
          <w:szCs w:val="24"/>
        </w:rPr>
        <w:t xml:space="preserve"> και </w:t>
      </w:r>
      <w:proofErr w:type="spellStart"/>
      <w:r w:rsidR="001A5F83" w:rsidRPr="00CA743C">
        <w:rPr>
          <w:rFonts w:ascii="Calibri" w:hAnsi="Calibri" w:cs="Calibri"/>
          <w:sz w:val="24"/>
          <w:szCs w:val="24"/>
        </w:rPr>
        <w:t>Τ</w:t>
      </w:r>
      <w:r w:rsidR="0062270E" w:rsidRPr="00CA743C">
        <w:rPr>
          <w:rFonts w:ascii="Calibri" w:hAnsi="Calibri" w:cs="Calibri"/>
          <w:sz w:val="24"/>
          <w:szCs w:val="24"/>
        </w:rPr>
        <w:t>ομεαρχών</w:t>
      </w:r>
      <w:proofErr w:type="spellEnd"/>
      <w:r w:rsidR="0062270E" w:rsidRPr="00CA743C">
        <w:rPr>
          <w:rFonts w:ascii="Calibri" w:hAnsi="Calibri" w:cs="Calibri"/>
          <w:sz w:val="24"/>
          <w:szCs w:val="24"/>
        </w:rPr>
        <w:t xml:space="preserve"> Ε.Κ.</w:t>
      </w:r>
      <w:r w:rsidR="00841DD6" w:rsidRPr="00CA743C">
        <w:rPr>
          <w:rFonts w:ascii="Calibri" w:hAnsi="Calibri" w:cs="Calibri"/>
          <w:sz w:val="24"/>
          <w:szCs w:val="24"/>
        </w:rPr>
        <w:t xml:space="preserve"> της Διεύθυνσης Δευτεροβάθμιας Εκπαίδευσης Καστοριάς</w:t>
      </w:r>
      <w:r w:rsidR="001A5F83" w:rsidRPr="00CA74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 παρακάτω εκπαιδευτικούς με διετή θητεία, η οποία λήγει στις 31-07-2017, σύμφωνα με τον ακόλουθο πίνακα</w:t>
      </w:r>
      <w:r w:rsidR="00841DD6" w:rsidRPr="00CA743C">
        <w:rPr>
          <w:rFonts w:ascii="Calibri" w:hAnsi="Calibri" w:cs="Calibri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176"/>
        <w:tblW w:w="10915" w:type="dxa"/>
        <w:tblLayout w:type="fixed"/>
        <w:tblLook w:val="04A0" w:firstRow="1" w:lastRow="0" w:firstColumn="1" w:lastColumn="0" w:noHBand="0" w:noVBand="1"/>
      </w:tblPr>
      <w:tblGrid>
        <w:gridCol w:w="676"/>
        <w:gridCol w:w="2868"/>
        <w:gridCol w:w="3402"/>
        <w:gridCol w:w="1196"/>
        <w:gridCol w:w="2773"/>
      </w:tblGrid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FD" w:rsidRPr="00F711A4" w:rsidRDefault="002809FD" w:rsidP="00280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11A4">
              <w:rPr>
                <w:rFonts w:ascii="Calibri" w:hAnsi="Calibri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D" w:rsidRPr="00F711A4" w:rsidRDefault="002809FD" w:rsidP="00280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11A4">
              <w:rPr>
                <w:rFonts w:ascii="Calibri" w:hAnsi="Calibri" w:cs="Arial"/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D" w:rsidRPr="00F711A4" w:rsidRDefault="002809FD" w:rsidP="00280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11A4">
              <w:rPr>
                <w:rFonts w:ascii="Calibri" w:hAnsi="Calibri" w:cs="Arial"/>
                <w:b/>
                <w:bCs/>
                <w:sz w:val="24"/>
                <w:szCs w:val="24"/>
              </w:rPr>
              <w:t>ΘΕΣΗ ΕΥΘΥΝΗΣ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D" w:rsidRPr="00F711A4" w:rsidRDefault="002809FD" w:rsidP="00280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11A4">
              <w:rPr>
                <w:rFonts w:ascii="Calibri" w:hAnsi="Calibri" w:cs="Arial"/>
                <w:b/>
                <w:bCs/>
                <w:sz w:val="24"/>
                <w:szCs w:val="24"/>
              </w:rPr>
              <w:t>ΚΛΑΔΟΣ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D" w:rsidRPr="00F711A4" w:rsidRDefault="002809FD" w:rsidP="00280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bookmarkStart w:id="0" w:name="RANGE!F1:F27"/>
            <w:r w:rsidRPr="00F711A4">
              <w:rPr>
                <w:rFonts w:ascii="Calibri" w:hAnsi="Calibri" w:cs="Arial"/>
                <w:b/>
                <w:bCs/>
                <w:sz w:val="24"/>
                <w:szCs w:val="24"/>
              </w:rPr>
              <w:t>ΣΧΟΛΙΚΗ ΜΟΝΑΔΑ</w:t>
            </w:r>
            <w:bookmarkEnd w:id="0"/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ΚΟΥΣΤΑ ΜΑΡΘΑ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ΥΠΟΔΙΕΥΘΥΝΤΡΙΑ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ΠΕ0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3ο</w:t>
            </w:r>
            <w:r w:rsidRPr="00F814FE">
              <w:rPr>
                <w:rFonts w:ascii="Calibri" w:hAnsi="Calibri" w:cs="Arial"/>
                <w:sz w:val="22"/>
                <w:szCs w:val="22"/>
              </w:rPr>
              <w:t xml:space="preserve"> ΓΥΜΝΑΣΙΟ ΚΑΣΤΟΡΙΑΣ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ΤΖΗΜΑΣ ΔΗΜΗΤΡΙΟΣ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Α΄ ΥΠΟΔΙΕΥΘΥΝΤΗΣ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ΠΕ1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</w:t>
            </w:r>
            <w:r w:rsidRPr="00F814FE">
              <w:rPr>
                <w:rFonts w:ascii="Calibri" w:hAnsi="Calibri" w:cs="Arial"/>
                <w:sz w:val="22"/>
                <w:szCs w:val="22"/>
              </w:rPr>
              <w:t xml:space="preserve"> ΓΕΛ ΚΑΣΤΟΡΙΑΣ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ΤΣΑΚΛΙΔΗΣ ΙΩΑΝΝΗΣ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Β΄ ΥΠΟΔΙΕΥΘΥΝΤΗΣ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ΠΕ01</w:t>
            </w:r>
          </w:p>
        </w:tc>
        <w:tc>
          <w:tcPr>
            <w:tcW w:w="2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ΝΙΤΣΙΟΠΟΥΛΟΣ ΔΗΜΗΤΡΙΟΣ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ΥΠΟΔΙΕΥΘΥΝΤΗΣ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ΠΕ</w:t>
            </w:r>
            <w:r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</w:t>
            </w:r>
            <w:r w:rsidRPr="00F814FE">
              <w:rPr>
                <w:rFonts w:ascii="Calibri" w:hAnsi="Calibri" w:cs="Arial"/>
                <w:sz w:val="22"/>
                <w:szCs w:val="22"/>
              </w:rPr>
              <w:t xml:space="preserve"> ΓΕΛ ΚΑΣΤΟΡΙΑΣ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ΝΙΚΟΛΗΣ ΕΥΘΥΜΙΟΣ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ΥΠΟΔΙΕΥΘΥΝΤΗΣ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ΠΕ</w:t>
            </w:r>
            <w:r>
              <w:rPr>
                <w:rFonts w:ascii="Calibri" w:hAnsi="Calibri" w:cs="Arial"/>
                <w:sz w:val="22"/>
                <w:szCs w:val="22"/>
              </w:rPr>
              <w:t>04.02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3ο</w:t>
            </w:r>
            <w:r w:rsidRPr="00F814FE">
              <w:rPr>
                <w:rFonts w:ascii="Calibri" w:hAnsi="Calibri" w:cs="Arial"/>
                <w:sz w:val="22"/>
                <w:szCs w:val="22"/>
              </w:rPr>
              <w:t xml:space="preserve"> ΓΕΛ ΚΑΣΤΟΡΙΑΣ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ΖΩΗΣ ΔΗΜΗΤΡΙΟΣ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Α΄ ΥΠΟΔΙΕΥΘΥΝΤΗΣ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ΠΕ04.</w:t>
            </w:r>
            <w:r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ΓΕΛ Α</w:t>
            </w:r>
            <w:r w:rsidRPr="00F814FE">
              <w:rPr>
                <w:rFonts w:ascii="Calibri" w:hAnsi="Calibri" w:cs="Arial"/>
                <w:sz w:val="22"/>
                <w:szCs w:val="22"/>
              </w:rPr>
              <w:t>ΡΓΟΥΣ ΟΡΕΣΤΙΚΟΥ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ΔΑΤΣΙΑΔΗΣ ΓΡΗΓΟΡΙΟΣ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Β΄ ΥΠΟΔΙΕΥΘΥΝΤΗΣ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ΠΕ</w:t>
            </w: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ΜΠΟΥΣΙΟΥ ΔΗΜΗΤΡΑ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ΥΠΟΔΙΕΥΘΥΝΤΡΙΑ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ΕΠΑΛ ΚΑΣΤΟΡΙΑΣ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ΜΟΥΣΟΥΛΗΣ ΓΕΩΡΓΙΟΣ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ΤΟΜΕΑΡΧΗΣ ΣΤΟΝ ΤΟΜΕΑ ΜΗΧΑΝΟΛΟΓΙΑΣ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ΤΕ01.02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Ε.Κ. ΚΑΣΤΟΡΙΑΣ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ΓΚΟΓΚΟΥ ΜΑΡΚΟΣ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ΤΟΜΕΑΡΧΗΣ ΣΤΟΝ ΤΟΜΕΑ ΜΗΧΑΝΟΛΟΓΙΑΣ 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ΠΕ18.18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ΑΠΟΣΤΟΛΙΔΗΣ ΜΙΧΑΗΛ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ΤΟΜΕΑΡΧΗΣ ΣΤΟΝ ΤΟΜΕΑ ΗΛΕΚΤΡΟΛΟΓΙΑΣ, ΗΛΕΚΤΡΟΝΙΚΗΣ ΚΑΙ ΑΥΤΟΜΑΤΙΣΜΟΥ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ΠΕ17.07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ΑΝΤΩΝΙΟΥ ΦΙΛΙΠΠΟΣ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ΤΟΜΕΑΡΧΗΣ ΣΤΟΝ ΤΟΜΕΑ ΠΛΗΡΟΦΟΡΙΚΗΣ, ΕΦΑΡΜΟΣΜΕΝΩΝ ΤΕΧΝΩΝ ΚΑΙ ΔΟΜΙΚΩΝ ΕΡΓΩΝ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ΠΕ19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ΕΦΟΠΟΥΛΟΥ ΑΝΑΣΤΑΣΙΑ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ΤΟΜΕΑΡΧΗΣ ΣΤΟΝ ΤΟΜΕΑ ΠΛΗΡΟΦΟΡΙΚΗΣ, ΔΙΟΙΚΗΣΗΣ ΚΑΙ ΟΙΚΟΝΟΜΙΑΣ, ΓΕΩΠΟΝΙΑΣ, ΤΕΧΝΟΛΟΓΙΑΣ ΤΡΟΦΙΜΩΝ ΚΑΙ ΔΙΑΤΡΟΦΗΣ, ΥΓΕΙΑΣ ΚΑΙ ΠΡΟΝΟΙΑΣ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ΠΕ20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 w:rsidRPr="00F814FE">
              <w:rPr>
                <w:rFonts w:ascii="Calibri" w:hAnsi="Calibri" w:cs="Arial"/>
                <w:sz w:val="22"/>
                <w:szCs w:val="22"/>
              </w:rPr>
              <w:t>Ε.Κ. ΚΑΣΤΟΡΙΑΣ</w:t>
            </w:r>
          </w:p>
        </w:tc>
      </w:tr>
      <w:tr w:rsidR="002809FD" w:rsidRPr="00F814FE" w:rsidTr="002809FD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ΜΑΚΡΗ ΚΩΝΣΤΑΝΤΙΝΙΑ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ΤΟΜΕΑΡΧΗΣ ΣΤΟΝ ΤΟΜΕΑ ΔΙΟΙΚΗΣΗΣ ΚΑΙ ΟΙΚΟΝΟΜΙΑΣ, ΓΕΩΠΟΝΙΑΣ, ΤΕΧΝΟΛΟΓΙΑΣ ΤΡΟΦΙΜΩΝ ΚΑΙ ΔΙΑΤΡΟΦΗΣ, ΥΓΕΙΑΣ ΚΑΙ ΠΡΟΝΟΙΑΣ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ΠΕ18.02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9FD" w:rsidRPr="00F814FE" w:rsidRDefault="002809FD" w:rsidP="002809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814FE" w:rsidRPr="002809FD" w:rsidRDefault="002809FD" w:rsidP="002809FD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bCs/>
          <w:sz w:val="24"/>
          <w:szCs w:val="24"/>
        </w:rPr>
        <w:lastRenderedPageBreak/>
        <w:t>Οι τοποθετούμενοι, υποχρεούνται να αναλάβουν υπηρεσία, την Τετάρτη, 01-07-2015 αυτοπροσώπως στη σχολική μονάδα τοποθέτησής τους ως Υποδιευθυντών και στο Ε.Κ. τοποθέτησής τους ως Υπευθύνων Τομέων.</w:t>
      </w:r>
    </w:p>
    <w:p w:rsidR="002809FD" w:rsidRPr="002809FD" w:rsidRDefault="002809FD" w:rsidP="00AB4640">
      <w:pPr>
        <w:pStyle w:val="20"/>
        <w:ind w:firstLine="720"/>
        <w:rPr>
          <w:szCs w:val="24"/>
        </w:rPr>
      </w:pPr>
      <w:bookmarkStart w:id="1" w:name="_GoBack"/>
      <w:bookmarkEnd w:id="1"/>
    </w:p>
    <w:p w:rsidR="002809FD" w:rsidRPr="002809FD" w:rsidRDefault="002809FD" w:rsidP="00AB4640">
      <w:pPr>
        <w:pStyle w:val="20"/>
        <w:ind w:firstLine="720"/>
        <w:rPr>
          <w:szCs w:val="24"/>
        </w:rPr>
      </w:pPr>
    </w:p>
    <w:tbl>
      <w:tblPr>
        <w:tblpPr w:leftFromText="180" w:rightFromText="180" w:vertAnchor="text" w:horzAnchor="margin" w:tblpXSpec="center" w:tblpY="176"/>
        <w:tblW w:w="10915" w:type="dxa"/>
        <w:tblLayout w:type="fixed"/>
        <w:tblLook w:val="0000" w:firstRow="0" w:lastRow="0" w:firstColumn="0" w:lastColumn="0" w:noHBand="0" w:noVBand="0"/>
      </w:tblPr>
      <w:tblGrid>
        <w:gridCol w:w="4884"/>
        <w:gridCol w:w="6031"/>
      </w:tblGrid>
      <w:tr w:rsidR="002809FD" w:rsidTr="002809FD">
        <w:tc>
          <w:tcPr>
            <w:tcW w:w="4884" w:type="dxa"/>
          </w:tcPr>
          <w:p w:rsidR="002809FD" w:rsidRPr="002809FD" w:rsidRDefault="002809FD" w:rsidP="000520F1">
            <w:pPr>
              <w:jc w:val="both"/>
              <w:rPr>
                <w:b/>
              </w:rPr>
            </w:pPr>
          </w:p>
          <w:p w:rsidR="002809FD" w:rsidRPr="002809FD" w:rsidRDefault="002809FD" w:rsidP="000520F1">
            <w:pPr>
              <w:jc w:val="both"/>
              <w:rPr>
                <w:b/>
              </w:rPr>
            </w:pPr>
          </w:p>
          <w:p w:rsidR="002809FD" w:rsidRPr="002809FD" w:rsidRDefault="002809FD" w:rsidP="000520F1">
            <w:pPr>
              <w:jc w:val="both"/>
              <w:rPr>
                <w:b/>
              </w:rPr>
            </w:pPr>
          </w:p>
          <w:p w:rsidR="002809FD" w:rsidRPr="002809FD" w:rsidRDefault="002809FD" w:rsidP="000520F1">
            <w:pPr>
              <w:jc w:val="both"/>
              <w:rPr>
                <w:b/>
              </w:rPr>
            </w:pPr>
          </w:p>
          <w:p w:rsidR="002809FD" w:rsidRPr="00AB4640" w:rsidRDefault="002809FD" w:rsidP="002809FD">
            <w:pPr>
              <w:rPr>
                <w:b/>
              </w:rPr>
            </w:pPr>
          </w:p>
        </w:tc>
        <w:tc>
          <w:tcPr>
            <w:tcW w:w="6031" w:type="dxa"/>
          </w:tcPr>
          <w:p w:rsidR="002809FD" w:rsidRDefault="002809FD" w:rsidP="000520F1">
            <w:pPr>
              <w:jc w:val="center"/>
              <w:rPr>
                <w:b/>
                <w:sz w:val="24"/>
              </w:rPr>
            </w:pPr>
          </w:p>
          <w:p w:rsidR="002809FD" w:rsidRDefault="002809FD" w:rsidP="00052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Η Διευθύντρια της Δ. Δ. Ε. Καστοριάς</w:t>
            </w:r>
          </w:p>
          <w:p w:rsidR="002809FD" w:rsidRDefault="002809FD" w:rsidP="000520F1">
            <w:pPr>
              <w:jc w:val="center"/>
              <w:rPr>
                <w:b/>
                <w:sz w:val="24"/>
              </w:rPr>
            </w:pPr>
          </w:p>
          <w:p w:rsidR="002809FD" w:rsidRDefault="002809FD" w:rsidP="000520F1">
            <w:pPr>
              <w:jc w:val="center"/>
              <w:rPr>
                <w:b/>
                <w:sz w:val="24"/>
              </w:rPr>
            </w:pPr>
          </w:p>
          <w:p w:rsidR="002809FD" w:rsidRDefault="002809FD" w:rsidP="000520F1">
            <w:pPr>
              <w:jc w:val="center"/>
              <w:rPr>
                <w:bCs/>
                <w:sz w:val="22"/>
              </w:rPr>
            </w:pPr>
            <w:r>
              <w:rPr>
                <w:b/>
                <w:sz w:val="24"/>
              </w:rPr>
              <w:t xml:space="preserve">Στέλλα Κ. </w:t>
            </w:r>
            <w:proofErr w:type="spellStart"/>
            <w:r>
              <w:rPr>
                <w:b/>
                <w:sz w:val="24"/>
              </w:rPr>
              <w:t>Τέγου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Στεργιοπούλου</w:t>
            </w:r>
            <w:proofErr w:type="spellEnd"/>
          </w:p>
        </w:tc>
      </w:tr>
    </w:tbl>
    <w:p w:rsidR="002809FD" w:rsidRDefault="002809FD" w:rsidP="002809F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2809FD" w:rsidRPr="002809FD" w:rsidRDefault="002809FD" w:rsidP="00AB4640">
      <w:pPr>
        <w:pStyle w:val="20"/>
        <w:ind w:firstLine="720"/>
        <w:rPr>
          <w:szCs w:val="24"/>
          <w:lang w:val="en-US"/>
        </w:rPr>
      </w:pPr>
    </w:p>
    <w:p w:rsidR="00582544" w:rsidRDefault="00582544" w:rsidP="00A1430D">
      <w:pPr>
        <w:ind w:right="-199"/>
        <w:jc w:val="both"/>
        <w:rPr>
          <w:b/>
          <w:sz w:val="22"/>
          <w:u w:val="single"/>
        </w:rPr>
      </w:pPr>
    </w:p>
    <w:sectPr w:rsidR="00582544" w:rsidSect="002809FD">
      <w:pgSz w:w="11906" w:h="16838"/>
      <w:pgMar w:top="993" w:right="1797" w:bottom="170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C8" w:rsidRDefault="002970C8" w:rsidP="002809FD">
      <w:r>
        <w:separator/>
      </w:r>
    </w:p>
  </w:endnote>
  <w:endnote w:type="continuationSeparator" w:id="0">
    <w:p w:rsidR="002970C8" w:rsidRDefault="002970C8" w:rsidP="0028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C8" w:rsidRDefault="002970C8" w:rsidP="002809FD">
      <w:r>
        <w:separator/>
      </w:r>
    </w:p>
  </w:footnote>
  <w:footnote w:type="continuationSeparator" w:id="0">
    <w:p w:rsidR="002970C8" w:rsidRDefault="002970C8" w:rsidP="0028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A8"/>
    <w:multiLevelType w:val="hybridMultilevel"/>
    <w:tmpl w:val="E8CC60CC"/>
    <w:lvl w:ilvl="0" w:tplc="EBE8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B3357"/>
    <w:multiLevelType w:val="hybridMultilevel"/>
    <w:tmpl w:val="97B6C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4077"/>
    <w:multiLevelType w:val="hybridMultilevel"/>
    <w:tmpl w:val="0AE43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675C7"/>
    <w:multiLevelType w:val="hybridMultilevel"/>
    <w:tmpl w:val="5746B35E"/>
    <w:lvl w:ilvl="0" w:tplc="EBE8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63CC4"/>
    <w:multiLevelType w:val="hybridMultilevel"/>
    <w:tmpl w:val="B7F23E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32F25"/>
    <w:multiLevelType w:val="hybridMultilevel"/>
    <w:tmpl w:val="ECDC5D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115C2"/>
    <w:multiLevelType w:val="multilevel"/>
    <w:tmpl w:val="DE888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40545B"/>
    <w:multiLevelType w:val="hybridMultilevel"/>
    <w:tmpl w:val="DE888E8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0"/>
    <w:rsid w:val="00004C14"/>
    <w:rsid w:val="00093070"/>
    <w:rsid w:val="000B6E77"/>
    <w:rsid w:val="000B7127"/>
    <w:rsid w:val="000C5146"/>
    <w:rsid w:val="000F7CA0"/>
    <w:rsid w:val="0010034D"/>
    <w:rsid w:val="00125F5B"/>
    <w:rsid w:val="00132A5F"/>
    <w:rsid w:val="0013490C"/>
    <w:rsid w:val="00180BFD"/>
    <w:rsid w:val="001A5F83"/>
    <w:rsid w:val="001D26E4"/>
    <w:rsid w:val="002035D4"/>
    <w:rsid w:val="00204E44"/>
    <w:rsid w:val="00214F44"/>
    <w:rsid w:val="002809FD"/>
    <w:rsid w:val="00283010"/>
    <w:rsid w:val="002970C8"/>
    <w:rsid w:val="002B23C1"/>
    <w:rsid w:val="002D58D1"/>
    <w:rsid w:val="00301C9A"/>
    <w:rsid w:val="003463D2"/>
    <w:rsid w:val="003702B9"/>
    <w:rsid w:val="00384870"/>
    <w:rsid w:val="003A1C21"/>
    <w:rsid w:val="003A5323"/>
    <w:rsid w:val="00424C0A"/>
    <w:rsid w:val="0048408A"/>
    <w:rsid w:val="004B293E"/>
    <w:rsid w:val="004F5659"/>
    <w:rsid w:val="005118DE"/>
    <w:rsid w:val="005327A0"/>
    <w:rsid w:val="0057370B"/>
    <w:rsid w:val="00582544"/>
    <w:rsid w:val="00583FDC"/>
    <w:rsid w:val="005E4D9A"/>
    <w:rsid w:val="006014FA"/>
    <w:rsid w:val="00620A77"/>
    <w:rsid w:val="0062270E"/>
    <w:rsid w:val="006440C3"/>
    <w:rsid w:val="006A1855"/>
    <w:rsid w:val="006C2DDE"/>
    <w:rsid w:val="006D2025"/>
    <w:rsid w:val="006D4B08"/>
    <w:rsid w:val="006F0238"/>
    <w:rsid w:val="006F5FF9"/>
    <w:rsid w:val="00712B81"/>
    <w:rsid w:val="00737CD4"/>
    <w:rsid w:val="00841DD6"/>
    <w:rsid w:val="008840B4"/>
    <w:rsid w:val="008C1C72"/>
    <w:rsid w:val="008D060D"/>
    <w:rsid w:val="008D687C"/>
    <w:rsid w:val="009733FD"/>
    <w:rsid w:val="00991633"/>
    <w:rsid w:val="00A1430D"/>
    <w:rsid w:val="00A14CA3"/>
    <w:rsid w:val="00AA4585"/>
    <w:rsid w:val="00AB4640"/>
    <w:rsid w:val="00AB7762"/>
    <w:rsid w:val="00AC3115"/>
    <w:rsid w:val="00AD5807"/>
    <w:rsid w:val="00B45BCF"/>
    <w:rsid w:val="00B50C23"/>
    <w:rsid w:val="00B56B50"/>
    <w:rsid w:val="00B80A32"/>
    <w:rsid w:val="00BB413D"/>
    <w:rsid w:val="00BD5C45"/>
    <w:rsid w:val="00BD5D44"/>
    <w:rsid w:val="00BF45C7"/>
    <w:rsid w:val="00C172F1"/>
    <w:rsid w:val="00C3364B"/>
    <w:rsid w:val="00C53CE7"/>
    <w:rsid w:val="00C55128"/>
    <w:rsid w:val="00C814F7"/>
    <w:rsid w:val="00C87A87"/>
    <w:rsid w:val="00CA1890"/>
    <w:rsid w:val="00CA743C"/>
    <w:rsid w:val="00CB7494"/>
    <w:rsid w:val="00D036EF"/>
    <w:rsid w:val="00D2035D"/>
    <w:rsid w:val="00D21C68"/>
    <w:rsid w:val="00D3582D"/>
    <w:rsid w:val="00D4679C"/>
    <w:rsid w:val="00D57B1B"/>
    <w:rsid w:val="00DA1888"/>
    <w:rsid w:val="00DB58F7"/>
    <w:rsid w:val="00DD7E9E"/>
    <w:rsid w:val="00DF69DB"/>
    <w:rsid w:val="00E7750F"/>
    <w:rsid w:val="00EB295E"/>
    <w:rsid w:val="00EB6C78"/>
    <w:rsid w:val="00ED7F74"/>
    <w:rsid w:val="00F440E4"/>
    <w:rsid w:val="00F711A4"/>
    <w:rsid w:val="00F814FE"/>
    <w:rsid w:val="00FC202A"/>
    <w:rsid w:val="00FC36C1"/>
    <w:rsid w:val="00FD1CB7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2B2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table" w:styleId="a5">
    <w:name w:val="Table Grid"/>
    <w:basedOn w:val="a1"/>
    <w:rsid w:val="000F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rsid w:val="002B2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Char"/>
    <w:rsid w:val="002809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809FD"/>
  </w:style>
  <w:style w:type="paragraph" w:styleId="a7">
    <w:name w:val="footer"/>
    <w:basedOn w:val="a"/>
    <w:link w:val="Char0"/>
    <w:rsid w:val="002809F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280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2B2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table" w:styleId="a5">
    <w:name w:val="Table Grid"/>
    <w:basedOn w:val="a1"/>
    <w:rsid w:val="000F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rsid w:val="002B2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Char"/>
    <w:rsid w:val="002809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809FD"/>
  </w:style>
  <w:style w:type="paragraph" w:styleId="a7">
    <w:name w:val="footer"/>
    <w:basedOn w:val="a"/>
    <w:link w:val="Char0"/>
    <w:rsid w:val="002809F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28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de.ka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Ο.Σ.Κ.</Company>
  <LinksUpToDate>false</LinksUpToDate>
  <CharactersWithSpaces>4630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Ο.Σ.Κ.</dc:creator>
  <cp:lastModifiedBy>takis</cp:lastModifiedBy>
  <cp:revision>4</cp:revision>
  <cp:lastPrinted>2015-07-01T11:45:00Z</cp:lastPrinted>
  <dcterms:created xsi:type="dcterms:W3CDTF">2015-07-01T11:46:00Z</dcterms:created>
  <dcterms:modified xsi:type="dcterms:W3CDTF">2015-07-01T12:00:00Z</dcterms:modified>
</cp:coreProperties>
</file>